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Pressure Ulcers Tracking Document A: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Pressure Ulcer Measures 1 &amp; 2 (Outcomes)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FA642F" w:rsidRPr="00FA642F" w:rsidRDefault="00FA642F" w:rsidP="00FA642F">
      <w:pPr>
        <w:rPr>
          <w:rFonts w:ascii="Arial" w:hAnsi="Arial" w:cs="Arial"/>
          <w:sz w:val="22"/>
          <w:szCs w:val="22"/>
        </w:rPr>
      </w:pPr>
      <w:r w:rsidRPr="00FA642F">
        <w:rPr>
          <w:rFonts w:ascii="Arial" w:hAnsi="Arial" w:cs="Arial"/>
          <w:b/>
          <w:sz w:val="22"/>
          <w:szCs w:val="22"/>
        </w:rPr>
        <w:t>Step 1:</w:t>
      </w:r>
      <w:r w:rsidRPr="00FA642F">
        <w:rPr>
          <w:rFonts w:ascii="Arial" w:hAnsi="Arial" w:cs="Arial"/>
          <w:sz w:val="22"/>
          <w:szCs w:val="22"/>
        </w:rPr>
        <w:t xml:space="preserve"> List the name of each resident with a Stage 1 to Stage 4 pressure ulcer in Column 1</w:t>
      </w:r>
    </w:p>
    <w:p w:rsidR="00FA642F" w:rsidRPr="00FA642F" w:rsidRDefault="00FA642F" w:rsidP="00FA642F">
      <w:pPr>
        <w:rPr>
          <w:rFonts w:ascii="Arial" w:hAnsi="Arial" w:cs="Arial"/>
          <w:sz w:val="22"/>
          <w:szCs w:val="22"/>
        </w:rPr>
      </w:pPr>
      <w:r w:rsidRPr="00FA642F">
        <w:rPr>
          <w:rFonts w:ascii="Arial" w:hAnsi="Arial" w:cs="Arial"/>
          <w:b/>
          <w:sz w:val="22"/>
          <w:szCs w:val="22"/>
        </w:rPr>
        <w:t>Step 2:</w:t>
      </w:r>
      <w:r w:rsidRPr="00FA642F">
        <w:rPr>
          <w:rFonts w:ascii="Arial" w:hAnsi="Arial" w:cs="Arial"/>
          <w:sz w:val="22"/>
          <w:szCs w:val="22"/>
        </w:rPr>
        <w:t xml:space="preserve"> List the severity of each resident’s pressure ulcer(s) in the appropriate columns (2a, 2b, 2c, or 2d)</w:t>
      </w:r>
    </w:p>
    <w:p w:rsidR="00FA642F" w:rsidRPr="00FA642F" w:rsidRDefault="00FA642F" w:rsidP="00FA642F">
      <w:pPr>
        <w:rPr>
          <w:rFonts w:ascii="Arial" w:hAnsi="Arial" w:cs="Arial"/>
          <w:sz w:val="22"/>
          <w:szCs w:val="22"/>
        </w:rPr>
      </w:pPr>
      <w:r w:rsidRPr="00FA642F">
        <w:rPr>
          <w:rFonts w:ascii="Arial" w:hAnsi="Arial" w:cs="Arial"/>
          <w:b/>
          <w:sz w:val="22"/>
          <w:szCs w:val="22"/>
        </w:rPr>
        <w:t>Step 3:</w:t>
      </w:r>
      <w:r w:rsidRPr="00FA642F">
        <w:rPr>
          <w:rFonts w:ascii="Arial" w:hAnsi="Arial" w:cs="Arial"/>
          <w:sz w:val="22"/>
          <w:szCs w:val="22"/>
        </w:rPr>
        <w:t xml:space="preserve"> List the total number of pressure ulcers per resident in Column 2e</w:t>
      </w:r>
    </w:p>
    <w:p w:rsidR="00FA642F" w:rsidRPr="00FA642F" w:rsidRDefault="00FA642F" w:rsidP="00FA642F">
      <w:pPr>
        <w:rPr>
          <w:rFonts w:ascii="Arial" w:hAnsi="Arial" w:cs="Arial"/>
          <w:sz w:val="22"/>
          <w:szCs w:val="22"/>
        </w:rPr>
      </w:pPr>
      <w:r w:rsidRPr="00FA642F">
        <w:rPr>
          <w:rFonts w:ascii="Arial" w:hAnsi="Arial" w:cs="Arial"/>
          <w:b/>
          <w:sz w:val="22"/>
          <w:szCs w:val="22"/>
        </w:rPr>
        <w:t>Step 4:</w:t>
      </w:r>
      <w:r w:rsidRPr="00FA642F">
        <w:rPr>
          <w:rFonts w:ascii="Arial" w:hAnsi="Arial" w:cs="Arial"/>
          <w:sz w:val="22"/>
          <w:szCs w:val="22"/>
        </w:rPr>
        <w:t xml:space="preserve"> Using “Yes” or “No” indicate in Column 3 if any of the pressure ulcers (Stage 2, 3, or 4) were newly identified during the month (e.g. did not exist or where not identified in the previous month). </w:t>
      </w:r>
    </w:p>
    <w:p w:rsidR="00FA642F" w:rsidRPr="00FA642F" w:rsidRDefault="00FA642F" w:rsidP="00FA642F">
      <w:pPr>
        <w:rPr>
          <w:rFonts w:ascii="Arial" w:hAnsi="Arial" w:cs="Arial"/>
          <w:sz w:val="22"/>
          <w:szCs w:val="22"/>
        </w:rPr>
      </w:pPr>
      <w:r w:rsidRPr="00FA642F">
        <w:rPr>
          <w:rFonts w:ascii="Arial" w:hAnsi="Arial" w:cs="Arial"/>
          <w:b/>
          <w:sz w:val="22"/>
          <w:szCs w:val="22"/>
        </w:rPr>
        <w:t>Step 5:</w:t>
      </w:r>
      <w:r w:rsidRPr="00FA642F">
        <w:rPr>
          <w:rFonts w:ascii="Arial" w:hAnsi="Arial" w:cs="Arial"/>
          <w:sz w:val="22"/>
          <w:szCs w:val="22"/>
        </w:rPr>
        <w:t xml:space="preserve"> Transfer the information into the appropriate Pressure Ulcer Worksheets (Worksheets for Measures 1 and 2)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F5725D" w:rsidRDefault="00451848" w:rsidP="000815D0">
      <w:pPr>
        <w:pStyle w:val="HQOSUBHEADS"/>
        <w:rPr>
          <w:color w:val="auto"/>
          <w:sz w:val="22"/>
          <w:szCs w:val="22"/>
        </w:rPr>
      </w:pPr>
      <w:r w:rsidRPr="00F5725D">
        <w:rPr>
          <w:color w:val="auto"/>
          <w:sz w:val="22"/>
          <w:szCs w:val="22"/>
        </w:rPr>
        <w:t>Organization/</w:t>
      </w:r>
      <w:r w:rsidR="00FA642F">
        <w:rPr>
          <w:color w:val="auto"/>
          <w:sz w:val="22"/>
          <w:szCs w:val="22"/>
        </w:rPr>
        <w:t>Unit Name</w:t>
      </w:r>
      <w:r w:rsidRPr="006F2749">
        <w:rPr>
          <w:color w:val="auto"/>
          <w:sz w:val="22"/>
          <w:szCs w:val="22"/>
        </w:rPr>
        <w:t xml:space="preserve">: </w:t>
      </w:r>
      <w:r w:rsidR="006F2749" w:rsidRPr="006F2749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W w:w="13198" w:type="dxa"/>
        <w:jc w:val="center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1"/>
        <w:gridCol w:w="1710"/>
        <w:gridCol w:w="1530"/>
        <w:gridCol w:w="1493"/>
        <w:gridCol w:w="1530"/>
        <w:gridCol w:w="1602"/>
        <w:gridCol w:w="1992"/>
      </w:tblGrid>
      <w:tr w:rsidR="006A0DAC" w:rsidRPr="00F4218E" w:rsidTr="006A0DAC">
        <w:trPr>
          <w:cantSplit/>
          <w:trHeight w:val="713"/>
          <w:tblHeader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1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Column 1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</w:tcBorders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</w:t>
            </w:r>
          </w:p>
        </w:tc>
        <w:tc>
          <w:tcPr>
            <w:tcW w:w="1992" w:type="dxa"/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3</w:t>
            </w:r>
          </w:p>
        </w:tc>
      </w:tr>
      <w:tr w:rsidR="006A0DAC" w:rsidRPr="00F4218E" w:rsidTr="006A0DAC">
        <w:trPr>
          <w:cantSplit/>
          <w:trHeight w:val="713"/>
          <w:tblHeader/>
          <w:jc w:val="center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421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Name of each resident in the </w:t>
            </w:r>
            <w:proofErr w:type="spellStart"/>
            <w:r w:rsidRPr="00F421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LTC</w:t>
            </w:r>
            <w:proofErr w:type="spellEnd"/>
            <w:r w:rsidRPr="00F4218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home on the last day of the month with Stage 1 to 4 pressure ulcer</w:t>
            </w:r>
          </w:p>
        </w:tc>
        <w:tc>
          <w:tcPr>
            <w:tcW w:w="7865" w:type="dxa"/>
            <w:gridSpan w:val="5"/>
            <w:tcBorders>
              <w:top w:val="single" w:sz="4" w:space="0" w:color="auto"/>
            </w:tcBorders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Pressure Ulcer Stage of Severity</w:t>
            </w:r>
          </w:p>
        </w:tc>
        <w:tc>
          <w:tcPr>
            <w:tcW w:w="1992" w:type="dxa"/>
            <w:vMerge w:val="restart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Any newly identified pressure ulcer(s) 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(Stage 2, 3, or 4) </w:t>
            </w: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compared to previous month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Yes / No</w:t>
            </w:r>
          </w:p>
        </w:tc>
      </w:tr>
      <w:tr w:rsidR="006A0DAC" w:rsidRPr="00F4218E" w:rsidTr="006A0DAC">
        <w:trPr>
          <w:cantSplit/>
          <w:trHeight w:val="675"/>
          <w:tblHeader/>
          <w:jc w:val="center"/>
        </w:trPr>
        <w:tc>
          <w:tcPr>
            <w:tcW w:w="3341" w:type="dxa"/>
            <w:vMerge/>
            <w:tcBorders>
              <w:left w:val="single" w:sz="4" w:space="0" w:color="auto"/>
            </w:tcBorders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710" w:type="dxa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2a</w:t>
            </w:r>
          </w:p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Stage 1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530" w:type="dxa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2b</w:t>
            </w:r>
          </w:p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Stage 2</w:t>
            </w:r>
          </w:p>
        </w:tc>
        <w:tc>
          <w:tcPr>
            <w:tcW w:w="1493" w:type="dxa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2c</w:t>
            </w:r>
          </w:p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Stage 3</w:t>
            </w:r>
          </w:p>
        </w:tc>
        <w:tc>
          <w:tcPr>
            <w:tcW w:w="1530" w:type="dxa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2d</w:t>
            </w:r>
          </w:p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number of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Stage 4</w:t>
            </w:r>
          </w:p>
        </w:tc>
        <w:tc>
          <w:tcPr>
            <w:tcW w:w="1602" w:type="dxa"/>
            <w:shd w:val="clear" w:color="auto" w:fill="006579"/>
          </w:tcPr>
          <w:p w:rsidR="006A0DAC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Column 2e</w:t>
            </w:r>
          </w:p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4218E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 Number of Pressure Ulcers per Resident</w:t>
            </w:r>
          </w:p>
        </w:tc>
        <w:tc>
          <w:tcPr>
            <w:tcW w:w="1992" w:type="dxa"/>
            <w:vMerge/>
            <w:shd w:val="clear" w:color="auto" w:fill="006579"/>
          </w:tcPr>
          <w:p w:rsidR="006A0DAC" w:rsidRPr="00F4218E" w:rsidRDefault="006A0DAC" w:rsidP="00133017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6A0DAC" w:rsidRPr="00F4218E" w:rsidTr="006A0DAC">
        <w:trPr>
          <w:cantSplit/>
          <w:trHeight w:val="398"/>
          <w:tblHeader/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trHeight w:val="398"/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93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992" w:type="dxa"/>
          </w:tcPr>
          <w:p w:rsidR="006A0DAC" w:rsidRPr="00F4218E" w:rsidRDefault="006A0DAC" w:rsidP="006A0DA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6A0DAC" w:rsidRPr="00F4218E" w:rsidTr="006A0DAC">
        <w:trPr>
          <w:jc w:val="center"/>
        </w:trPr>
        <w:tc>
          <w:tcPr>
            <w:tcW w:w="3341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>Number of residents with Stage 1 to Stage 4 pressure ulcer =</w:t>
            </w:r>
          </w:p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</w:p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>Total Stage 1:</w:t>
            </w:r>
          </w:p>
        </w:tc>
        <w:tc>
          <w:tcPr>
            <w:tcW w:w="1530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>Total Stage 2:</w:t>
            </w:r>
          </w:p>
        </w:tc>
        <w:tc>
          <w:tcPr>
            <w:tcW w:w="1493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>Total Stage 3:</w:t>
            </w:r>
          </w:p>
        </w:tc>
        <w:tc>
          <w:tcPr>
            <w:tcW w:w="1530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>Total Stage 4:</w:t>
            </w:r>
          </w:p>
        </w:tc>
        <w:tc>
          <w:tcPr>
            <w:tcW w:w="1602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 xml:space="preserve">Total pressure ulcers: </w:t>
            </w:r>
          </w:p>
        </w:tc>
        <w:tc>
          <w:tcPr>
            <w:tcW w:w="1992" w:type="dxa"/>
          </w:tcPr>
          <w:p w:rsidR="006A0DAC" w:rsidRPr="007F0E07" w:rsidRDefault="006A0DAC" w:rsidP="00133017">
            <w:pPr>
              <w:spacing w:line="276" w:lineRule="auto"/>
              <w:rPr>
                <w:rFonts w:ascii="Arial" w:hAnsi="Arial" w:cs="Arial"/>
              </w:rPr>
            </w:pPr>
            <w:r w:rsidRPr="007F0E07">
              <w:rPr>
                <w:rFonts w:ascii="Arial" w:hAnsi="Arial" w:cs="Arial"/>
                <w:sz w:val="22"/>
                <w:szCs w:val="22"/>
              </w:rPr>
              <w:t xml:space="preserve">Residents with newly identified </w:t>
            </w:r>
            <w:proofErr w:type="spellStart"/>
            <w:r w:rsidRPr="007F0E07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7F0E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6A0DAC" w:rsidRDefault="006A0DAC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p w:rsidR="005F174C" w:rsidRPr="00F5725D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F5725D" w:rsidSect="00220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C70BF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C70BF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5F05E4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>
          <w:rPr>
            <w:rStyle w:val="PageNumber"/>
            <w:rFonts w:ascii="Arial" w:hAnsi="Arial" w:cs="Arial"/>
            <w:sz w:val="22"/>
            <w:szCs w:val="22"/>
            <w:lang w:val="en-CA"/>
          </w:rPr>
          <w:t>rf-measures-pressure-ulcers-tracking-doc-A-v4.0-en</w:t>
        </w:r>
        <w:r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53279"/>
    <w:rsid w:val="0066030A"/>
    <w:rsid w:val="00662611"/>
    <w:rsid w:val="00684AF0"/>
    <w:rsid w:val="006928B9"/>
    <w:rsid w:val="006A0DAC"/>
    <w:rsid w:val="006A2A19"/>
    <w:rsid w:val="006B511B"/>
    <w:rsid w:val="006C7D9F"/>
    <w:rsid w:val="006F2749"/>
    <w:rsid w:val="00710A0E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4F762E"/>
    <w:rsid w:val="00515AB9"/>
    <w:rsid w:val="005909CA"/>
    <w:rsid w:val="00A717EC"/>
    <w:rsid w:val="00A86081"/>
    <w:rsid w:val="00B3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B2237-AA0D-43C4-8A9D-B17BFCBA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5</cp:revision>
  <cp:lastPrinted>2010-07-06T18:40:00Z</cp:lastPrinted>
  <dcterms:created xsi:type="dcterms:W3CDTF">2012-07-04T17:41:00Z</dcterms:created>
  <dcterms:modified xsi:type="dcterms:W3CDTF">2012-07-04T17:47:00Z</dcterms:modified>
</cp:coreProperties>
</file>